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458E1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Mandsaur University mandsaur</w:t>
      </w:r>
    </w:p>
    <w:p w14:paraId="68F0BE5E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Department of Computer Science and Engineering</w:t>
      </w:r>
    </w:p>
    <w:p w14:paraId="33B13507">
      <w:pPr>
        <w:jc w:val="center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Compiler Design Assignment - CSE V Semester </w:t>
      </w:r>
    </w:p>
    <w:p w14:paraId="3C44FBDC"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Unit I</w:t>
      </w:r>
    </w:p>
    <w:p w14:paraId="27107A85">
      <w:pPr>
        <w:numPr>
          <w:ilvl w:val="0"/>
          <w:numId w:val="1"/>
        </w:numPr>
        <w:tabs>
          <w:tab w:val="left" w:pos="0"/>
          <w:tab w:val="left" w:pos="180"/>
          <w:tab w:val="clear" w:pos="425"/>
        </w:tabs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Make an NFA for the regular expression (a|b)*abb and convert it intoan equivalent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DFA.        </w:t>
      </w:r>
    </w:p>
    <w:p w14:paraId="02AF312F">
      <w:pPr>
        <w:numPr>
          <w:ilvl w:val="0"/>
          <w:numId w:val="1"/>
        </w:numPr>
        <w:tabs>
          <w:tab w:val="left" w:pos="0"/>
          <w:tab w:val="left" w:pos="180"/>
          <w:tab w:val="clear" w:pos="425"/>
        </w:tabs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Describe the major data structures used in a compiler and their roles.</w:t>
      </w: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</w:p>
    <w:p w14:paraId="2BEB6749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Explain in brief </w:t>
      </w:r>
    </w:p>
    <w:p w14:paraId="04DF506B">
      <w:pPr>
        <w:numPr>
          <w:ilvl w:val="0"/>
          <w:numId w:val="2"/>
        </w:numPr>
        <w:ind w:firstLine="360" w:firstLineChars="1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role of the lexical analyzer.</w:t>
      </w:r>
    </w:p>
    <w:p w14:paraId="14FC7390">
      <w:pPr>
        <w:numPr>
          <w:ilvl w:val="0"/>
          <w:numId w:val="2"/>
        </w:numPr>
        <w:ind w:firstLine="360" w:firstLineChars="1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Lexeme, Token &amp; Pattern.</w:t>
      </w:r>
    </w:p>
    <w:p w14:paraId="11D4E657">
      <w:pPr>
        <w:numPr>
          <w:ilvl w:val="0"/>
          <w:numId w:val="1"/>
        </w:numPr>
        <w:tabs>
          <w:tab w:val="left" w:pos="2655"/>
          <w:tab w:val="left" w:pos="2880"/>
          <w:tab w:val="left" w:pos="3600"/>
          <w:tab w:val="left" w:pos="4320"/>
          <w:tab w:val="left" w:pos="5040"/>
          <w:tab w:val="left" w:pos="6090"/>
          <w:tab w:val="clear" w:pos="425"/>
        </w:tabs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</w:rPr>
        <w:t>How are tokens specified and recognized in lexical analysis?</w:t>
      </w:r>
    </w:p>
    <w:p w14:paraId="3F900933">
      <w:pPr>
        <w:numPr>
          <w:ilvl w:val="0"/>
          <w:numId w:val="1"/>
        </w:numPr>
        <w:tabs>
          <w:tab w:val="left" w:pos="2655"/>
          <w:tab w:val="left" w:pos="2880"/>
          <w:tab w:val="left" w:pos="3600"/>
          <w:tab w:val="left" w:pos="4320"/>
          <w:tab w:val="left" w:pos="5040"/>
          <w:tab w:val="left" w:pos="6090"/>
          <w:tab w:val="clear" w:pos="425"/>
        </w:tabs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What is bootstrapping in compiler design? Provide an example.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7702E"/>
    <w:multiLevelType w:val="singleLevel"/>
    <w:tmpl w:val="B7C7702E"/>
    <w:lvl w:ilvl="0" w:tentative="0">
      <w:start w:val="1"/>
      <w:numFmt w:val="lowerRoman"/>
      <w:suff w:val="space"/>
      <w:lvlText w:val="(%1)"/>
      <w:lvlJc w:val="left"/>
    </w:lvl>
  </w:abstractNum>
  <w:abstractNum w:abstractNumId="1">
    <w:nsid w:val="433A1B0C"/>
    <w:multiLevelType w:val="singleLevel"/>
    <w:tmpl w:val="433A1B0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33225"/>
    <w:rsid w:val="15BA7386"/>
    <w:rsid w:val="2AD718A0"/>
    <w:rsid w:val="3F125D94"/>
    <w:rsid w:val="43D33225"/>
    <w:rsid w:val="4EB2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2025-06-17T04:45:00Z</dcterms:created>
  <dc:creator>Prabhat Singh</dc:creator>
  <cp:lastModifiedBy>Prabhat Singh</cp:lastModifiedBy>
  <dcterms:modified xsi:type="dcterms:W3CDTF">2025-06-17T06:54:53Z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14DDE736542C4FE1B466CF0A5D8CF19C_11</vt:lpwstr>
  </property>
</Properties>
</file>